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ind w:hanging="0"/>
        <w:jc w:val="right"/>
        <w:rPr>
          <w:shd w:fill="auto" w:val="clear"/>
        </w:rPr>
      </w:pPr>
      <w:r>
        <w:rPr>
          <w:rFonts w:eastAsia="Times New Roman" w:cs="Arial" w:ascii="Calibri Light" w:hAnsi="Calibri Light" w:asciiTheme="majorHAnsi" w:hAnsiTheme="majorHAnsi"/>
          <w:b/>
          <w:sz w:val="20"/>
          <w:szCs w:val="20"/>
          <w:shd w:fill="auto" w:val="clear"/>
          <w:lang w:eastAsia="ar-SA"/>
        </w:rPr>
        <w:t xml:space="preserve">Do zapytania ofertowego z dnia </w:t>
      </w:r>
      <w:r>
        <w:rPr>
          <w:rFonts w:eastAsia="Times New Roman" w:cs="Arial" w:ascii="Calibri Light" w:hAnsi="Calibri Light" w:asciiTheme="majorHAnsi" w:hAnsiTheme="majorHAnsi"/>
          <w:b/>
          <w:color w:val="000000"/>
          <w:kern w:val="0"/>
          <w:sz w:val="20"/>
          <w:szCs w:val="20"/>
          <w:shd w:fill="auto" w:val="clear"/>
          <w:lang w:val="pl-PL" w:eastAsia="ar-SA" w:bidi="ar-SA"/>
        </w:rPr>
        <w:t xml:space="preserve">15 września </w:t>
      </w:r>
      <w:r>
        <w:rPr>
          <w:rFonts w:eastAsia="Times New Roman" w:cs="Arial" w:ascii="Calibri Light" w:hAnsi="Calibri Light" w:asciiTheme="majorHAnsi" w:hAnsiTheme="majorHAnsi"/>
          <w:b/>
          <w:sz w:val="20"/>
          <w:szCs w:val="20"/>
          <w:shd w:fill="auto" w:val="clear"/>
          <w:lang w:eastAsia="ar-SA"/>
        </w:rPr>
        <w:t>2021 r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b/>
          <w:sz w:val="22"/>
          <w:szCs w:val="22"/>
          <w:lang w:eastAsia="ar-SA"/>
        </w:rPr>
        <w:t>Załącznik nr 2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Cambria" w:hAnsi="Cambria" w:eastAsia="Times New Roman" w:cs="Arial"/>
          <w:sz w:val="22"/>
          <w:szCs w:val="22"/>
          <w:lang w:eastAsia="ar-SA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Cambria" w:hAnsi="Cambria" w:eastAsia="Times New Roman" w:cs="Arial"/>
          <w:sz w:val="22"/>
          <w:szCs w:val="22"/>
          <w:lang w:eastAsia="ar-SA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3540" w:hanging="0"/>
        <w:jc w:val="right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ab/>
        <w:tab/>
        <w:tab/>
        <w:tab/>
        <w:t xml:space="preserve">         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ab/>
        <w:tab/>
        <w:tab/>
        <w:tab/>
        <w:tab/>
        <w:tab/>
        <w:tab/>
        <w:tab/>
        <w:tab/>
        <w:t xml:space="preserve">                Miejscowość, data</w:t>
      </w:r>
    </w:p>
    <w:p>
      <w:pPr>
        <w:pStyle w:val="Normal"/>
        <w:suppressAutoHyphens w:val="true"/>
        <w:spacing w:lineRule="auto" w:line="480" w:before="0" w:after="0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>…………………………………</w:t>
      </w:r>
      <w:r>
        <w:rPr>
          <w:rFonts w:eastAsia="Times New Roman" w:cs="Arial" w:ascii="Cambria" w:hAnsi="Cambria"/>
          <w:sz w:val="22"/>
          <w:szCs w:val="22"/>
          <w:lang w:eastAsia="ar-SA"/>
        </w:rPr>
        <w:t>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>…………………………………………………………</w:t>
      </w:r>
      <w:r>
        <w:rPr>
          <w:rFonts w:eastAsia="Times New Roman" w:cs="Arial" w:ascii="Cambria" w:hAnsi="Cambria"/>
          <w:sz w:val="22"/>
          <w:szCs w:val="22"/>
          <w:lang w:eastAsia="ar-SA"/>
        </w:rPr>
        <w:t>..</w:t>
        <w:br/>
        <w:t>Nazwa, adres Wykonawcy</w:t>
      </w:r>
    </w:p>
    <w:p>
      <w:pPr>
        <w:pStyle w:val="Normal"/>
        <w:suppressAutoHyphens w:val="true"/>
        <w:spacing w:lineRule="exact" w:line="360" w:before="0" w:after="0"/>
        <w:jc w:val="both"/>
        <w:rPr>
          <w:rFonts w:ascii="Cambria" w:hAnsi="Cambria" w:eastAsia="Times New Roman" w:cs="Arial"/>
          <w:color w:val="000000"/>
          <w:sz w:val="22"/>
          <w:szCs w:val="22"/>
        </w:rPr>
      </w:pPr>
      <w:r>
        <w:rPr>
          <w:rFonts w:eastAsia="Times New Roman" w:cs="Arial" w:ascii="Cambria" w:hAnsi="Cambria"/>
          <w:color w:val="000000"/>
          <w:sz w:val="22"/>
          <w:szCs w:val="22"/>
        </w:rPr>
      </w:r>
    </w:p>
    <w:p>
      <w:pPr>
        <w:pStyle w:val="Normal"/>
        <w:suppressAutoHyphens w:val="true"/>
        <w:spacing w:lineRule="exact" w:line="360" w:before="0" w:after="0"/>
        <w:jc w:val="center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b/>
          <w:color w:val="000000"/>
          <w:sz w:val="22"/>
          <w:szCs w:val="22"/>
        </w:rPr>
        <w:t>Oświadczenie o braku powiązań osobowych lub kapitałowych</w:t>
      </w:r>
    </w:p>
    <w:p>
      <w:pPr>
        <w:pStyle w:val="Normal"/>
        <w:suppressAutoHyphens w:val="true"/>
        <w:spacing w:lineRule="exact" w:line="360" w:before="0" w:after="0"/>
        <w:jc w:val="both"/>
        <w:rPr>
          <w:rFonts w:ascii="Cambria" w:hAnsi="Cambria" w:eastAsia="Times New Roman" w:cs="Arial"/>
          <w:color w:val="000000"/>
          <w:sz w:val="22"/>
          <w:szCs w:val="22"/>
        </w:rPr>
      </w:pPr>
      <w:r>
        <w:rPr>
          <w:rFonts w:eastAsia="Times New Roman" w:cs="Arial" w:ascii="Cambria" w:hAnsi="Cambria"/>
          <w:color w:val="000000"/>
          <w:sz w:val="22"/>
          <w:szCs w:val="22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i/>
          <w:color w:val="000000"/>
          <w:sz w:val="22"/>
          <w:szCs w:val="22"/>
        </w:rPr>
        <w:t>Dotyczy: Projektu pn</w:t>
      </w:r>
      <w:r>
        <w:rPr>
          <w:rFonts w:ascii="Cambria" w:hAnsi="Cambria"/>
          <w:i/>
          <w:sz w:val="22"/>
          <w:szCs w:val="22"/>
        </w:rPr>
        <w:t xml:space="preserve">.: „BEZ BARIER” współfinansowanego ze środków Unii Europejskiej w ramach Regionalnego Programu Operacyjnego Województwa Świętokrzyskiego na lata 2014-2020 dla EFS, Oś 9. Włączenie społeczne i walka z ubóstwem, Działanie 9.2 Rozwój wysokiej jakości usług społecznych.  </w:t>
      </w:r>
    </w:p>
    <w:p>
      <w:pPr>
        <w:pStyle w:val="Normal"/>
        <w:spacing w:lineRule="auto" w:line="240" w:before="0" w:after="0"/>
        <w:jc w:val="both"/>
        <w:rPr>
          <w:rFonts w:ascii="Cambria" w:hAnsi="Cambria" w:cs="Arial"/>
          <w:bCs/>
          <w:i/>
          <w:i/>
          <w:sz w:val="22"/>
          <w:szCs w:val="22"/>
        </w:rPr>
      </w:pPr>
      <w:r>
        <w:rPr>
          <w:rFonts w:cs="Arial" w:ascii="Cambria" w:hAnsi="Cambria"/>
          <w:bCs/>
          <w:i/>
          <w:sz w:val="22"/>
          <w:szCs w:val="22"/>
        </w:rPr>
      </w:r>
    </w:p>
    <w:p>
      <w:pPr>
        <w:pStyle w:val="Normal"/>
        <w:ind w:hanging="0"/>
        <w:jc w:val="both"/>
        <w:rPr>
          <w:rFonts w:ascii="Cambria" w:hAnsi="Cambria"/>
          <w:sz w:val="22"/>
          <w:szCs w:val="22"/>
        </w:rPr>
      </w:pPr>
      <w:r>
        <w:rPr>
          <w:rFonts w:eastAsia="Times New Roman" w:cs="Tahoma" w:ascii="Cambria" w:hAnsi="Cambria"/>
          <w:bCs/>
          <w:sz w:val="22"/>
          <w:szCs w:val="22"/>
          <w:lang w:eastAsia="ar-SA"/>
        </w:rPr>
        <w:t xml:space="preserve">W związku ze złożeniem oferty </w:t>
      </w:r>
      <w:r>
        <w:rPr>
          <w:rFonts w:eastAsia="Times New Roman" w:cs="Arial" w:ascii="Cambria" w:hAnsi="Cambria"/>
          <w:sz w:val="22"/>
          <w:szCs w:val="22"/>
          <w:lang w:eastAsia="ar-SA"/>
        </w:rPr>
        <w:t>w postępowaniu na</w:t>
      </w:r>
      <w:r>
        <w:rPr>
          <w:rFonts w:ascii="Cambria" w:hAnsi="Cambria"/>
          <w:b/>
          <w:sz w:val="22"/>
          <w:szCs w:val="22"/>
        </w:rPr>
        <w:t xml:space="preserve"> „</w:t>
      </w:r>
      <w:r>
        <w:rPr>
          <w:rFonts w:eastAsia="Calibri" w:cs="Times New Roman" w:ascii="Cambria" w:hAnsi="Cambria" w:asciiTheme="majorHAnsi" w:hAnsiTheme="majorHAnsi"/>
          <w:b/>
          <w:color w:val="auto"/>
          <w:kern w:val="0"/>
          <w:sz w:val="22"/>
          <w:szCs w:val="22"/>
          <w:lang w:val="pl-PL" w:eastAsia="en-US" w:bidi="ar-SA"/>
        </w:rPr>
        <w:t>Z</w:t>
      </w:r>
      <w:r>
        <w:rPr>
          <w:rFonts w:ascii="Cambria" w:hAnsi="Cambria" w:asciiTheme="majorHAnsi" w:hAnsiTheme="majorHAnsi"/>
          <w:b/>
          <w:sz w:val="22"/>
          <w:szCs w:val="22"/>
        </w:rPr>
        <w:t xml:space="preserve">apewnienie materiałów poligraficznych do promocji wydarzenia: imprezy świadomościowej promującej rodzicielstwo zastępcze dla rodzin z powiatu włoszczowskiego w dniu </w:t>
      </w:r>
      <w:r>
        <w:rPr>
          <w:rFonts w:eastAsia="Calibri" w:cs="Times New Roman" w:ascii="Cambria" w:hAnsi="Cambria" w:asciiTheme="majorHAnsi" w:hAnsiTheme="majorHAnsi"/>
          <w:b/>
          <w:color w:val="auto"/>
          <w:kern w:val="0"/>
          <w:sz w:val="22"/>
          <w:szCs w:val="22"/>
          <w:lang w:val="pl-PL" w:eastAsia="en-US" w:bidi="ar-SA"/>
        </w:rPr>
        <w:t>3</w:t>
      </w:r>
      <w:r>
        <w:rPr>
          <w:rFonts w:ascii="Cambria" w:hAnsi="Cambria" w:asciiTheme="majorHAnsi" w:hAnsiTheme="majorHAnsi"/>
          <w:b/>
          <w:sz w:val="22"/>
          <w:szCs w:val="22"/>
        </w:rPr>
        <w:t xml:space="preserve"> </w:t>
      </w:r>
      <w:r>
        <w:rPr>
          <w:rFonts w:eastAsia="Calibri" w:cs="Times New Roman" w:ascii="Cambria" w:hAnsi="Cambria" w:asciiTheme="majorHAnsi" w:hAnsiTheme="majorHAnsi"/>
          <w:b/>
          <w:color w:val="auto"/>
          <w:kern w:val="0"/>
          <w:sz w:val="22"/>
          <w:szCs w:val="22"/>
          <w:lang w:val="pl-PL" w:eastAsia="en-US" w:bidi="ar-SA"/>
        </w:rPr>
        <w:t>października</w:t>
      </w:r>
      <w:r>
        <w:rPr>
          <w:rFonts w:ascii="Cambria" w:hAnsi="Cambria" w:asciiTheme="majorHAnsi" w:hAnsiTheme="majorHAnsi"/>
          <w:b/>
          <w:sz w:val="22"/>
          <w:szCs w:val="22"/>
        </w:rPr>
        <w:t xml:space="preserve"> 20</w:t>
      </w:r>
      <w:r>
        <w:rPr>
          <w:rFonts w:ascii="Cambria" w:hAnsi="Cambria" w:asciiTheme="majorHAnsi" w:hAnsiTheme="majorHAnsi"/>
          <w:b/>
          <w:sz w:val="22"/>
          <w:szCs w:val="22"/>
        </w:rPr>
        <w:t xml:space="preserve">21 </w:t>
      </w:r>
      <w:r>
        <w:rPr>
          <w:rFonts w:ascii="Cambria" w:hAnsi="Cambria" w:asciiTheme="majorHAnsi" w:hAnsiTheme="majorHAnsi"/>
          <w:b/>
          <w:sz w:val="22"/>
          <w:szCs w:val="22"/>
        </w:rPr>
        <w:t>r. we Włoszczowie</w:t>
      </w:r>
      <w:r>
        <w:rPr>
          <w:rFonts w:ascii="Cambria" w:hAnsi="Cambria"/>
          <w:b/>
          <w:kern w:val="2"/>
          <w:sz w:val="22"/>
          <w:szCs w:val="22"/>
        </w:rPr>
        <w:t>”</w:t>
      </w:r>
      <w:r>
        <w:rPr>
          <w:rFonts w:ascii="Cambria" w:hAnsi="Cambria"/>
          <w:b w:val="false"/>
          <w:bCs w:val="false"/>
          <w:kern w:val="2"/>
          <w:sz w:val="22"/>
          <w:szCs w:val="22"/>
        </w:rPr>
        <w:t>,</w:t>
      </w:r>
      <w:r>
        <w:rPr>
          <w:rFonts w:ascii="Cambria" w:hAnsi="Cambria"/>
          <w:b/>
          <w:kern w:val="2"/>
          <w:sz w:val="22"/>
          <w:szCs w:val="22"/>
        </w:rPr>
        <w:t xml:space="preserve"> </w:t>
      </w:r>
      <w:r>
        <w:rPr>
          <w:rFonts w:eastAsia="Times New Roman" w:cs="Tahoma" w:ascii="Cambria" w:hAnsi="Cambria"/>
          <w:bCs/>
          <w:sz w:val="22"/>
          <w:szCs w:val="22"/>
          <w:lang w:eastAsia="ar-SA"/>
        </w:rPr>
        <w:t xml:space="preserve">prowadzonym przez Stowarzyszenie Sprawniejsi.pl, Nieznanowice 15, 29-100 Włoszczowa (zwany dalej Zamawiającym) </w:t>
      </w:r>
      <w:r>
        <w:rPr>
          <w:rFonts w:eastAsia="Times New Roman" w:cs="Arial" w:ascii="Cambria" w:hAnsi="Cambria"/>
          <w:b/>
          <w:sz w:val="22"/>
          <w:szCs w:val="22"/>
          <w:lang w:eastAsia="ar-SA"/>
        </w:rPr>
        <w:t xml:space="preserve">oświadczam(y) o braku osobowych lub kapitałowych powiązań z Zamawiającym, </w:t>
      </w:r>
      <w:r>
        <w:rPr>
          <w:rFonts w:eastAsia="Times New Roman" w:cs="Arial" w:ascii="Cambria" w:hAnsi="Cambria"/>
          <w:sz w:val="22"/>
          <w:szCs w:val="22"/>
          <w:lang w:eastAsia="ar-SA"/>
        </w:rPr>
        <w:t xml:space="preserve">rozumianych jako wzajemne powiązania między Zamawiającym lub osobami upoważnionymi do zaciągania zobowiązań w imieniu Zamawiającego lub osobami wykonującymi w imieniu Zamawiającego czynności związanych z przygotowaniem i przeprowadzeniem procedury wyboru Wykonawcy a wykonawcą, polegających w szczególności na: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09" w:hanging="425"/>
        <w:jc w:val="both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>uczestniczeniu w spółce jako wspólnik spółki cywilnej lub spółki osobowej,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09" w:hanging="425"/>
        <w:jc w:val="both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>posiadaniu co najmniej 10% udziałów lub akcji,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09" w:hanging="425"/>
        <w:jc w:val="both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>pełnieniu funkcji członka organu nadzorczego lub zarządzającego, prokurenta, pełnomocnika,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09" w:hanging="425"/>
        <w:jc w:val="both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exact" w:line="360" w:before="0" w:after="0"/>
        <w:jc w:val="right"/>
        <w:rPr>
          <w:rFonts w:ascii="Cambria" w:hAnsi="Cambria" w:eastAsia="Times New Roman" w:cs="Arial"/>
          <w:color w:val="000000"/>
          <w:sz w:val="22"/>
          <w:szCs w:val="22"/>
          <w:lang w:eastAsia="ar-SA"/>
        </w:rPr>
      </w:pPr>
      <w:r>
        <w:rPr>
          <w:rFonts w:eastAsia="Times New Roman" w:cs="Arial" w:ascii="Cambria" w:hAnsi="Cambria"/>
          <w:color w:val="000000"/>
          <w:sz w:val="22"/>
          <w:szCs w:val="22"/>
          <w:lang w:eastAsia="ar-SA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exact" w:line="360" w:before="0" w:after="0"/>
        <w:jc w:val="right"/>
        <w:rPr>
          <w:rFonts w:ascii="Cambria" w:hAnsi="Cambria" w:eastAsia="Times New Roman" w:cs="Arial"/>
          <w:color w:val="000000"/>
          <w:sz w:val="22"/>
          <w:szCs w:val="22"/>
          <w:lang w:eastAsia="ar-SA"/>
        </w:rPr>
      </w:pPr>
      <w:r>
        <w:rPr>
          <w:rFonts w:eastAsia="Times New Roman" w:cs="Arial" w:ascii="Cambria" w:hAnsi="Cambria"/>
          <w:color w:val="000000"/>
          <w:sz w:val="22"/>
          <w:szCs w:val="22"/>
          <w:lang w:eastAsia="ar-SA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exact" w:line="360" w:before="0" w:after="0"/>
        <w:jc w:val="right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color w:val="000000"/>
          <w:sz w:val="22"/>
          <w:szCs w:val="22"/>
          <w:lang w:eastAsia="ar-SA"/>
        </w:rPr>
        <w:t>………………</w:t>
      </w:r>
      <w:r>
        <w:rPr>
          <w:rFonts w:eastAsia="Times New Roman" w:cs="Arial" w:ascii="Cambria" w:hAnsi="Cambria"/>
          <w:color w:val="000000"/>
          <w:sz w:val="22"/>
          <w:szCs w:val="22"/>
          <w:lang w:eastAsia="ar-SA"/>
        </w:rPr>
        <w:t>.…………………………………………………..</w:t>
      </w:r>
    </w:p>
    <w:p>
      <w:pPr>
        <w:pStyle w:val="Normal"/>
        <w:suppressAutoHyphens w:val="true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eastAsia="Times New Roman" w:cs="Tahoma" w:ascii="Cambria" w:hAnsi="Cambria"/>
          <w:bCs/>
          <w:sz w:val="22"/>
          <w:szCs w:val="22"/>
          <w:lang w:eastAsia="ar-SA"/>
        </w:rPr>
        <w:t xml:space="preserve">                                                                                                      </w:t>
      </w:r>
      <w:r>
        <w:rPr>
          <w:rFonts w:eastAsia="Times New Roman" w:cs="Tahoma" w:ascii="Cambria" w:hAnsi="Cambria"/>
          <w:bCs/>
          <w:sz w:val="22"/>
          <w:szCs w:val="22"/>
          <w:lang w:eastAsia="ar-SA"/>
        </w:rPr>
        <w:t xml:space="preserve">podpis osoby uprawnionej do reprezentacji      </w:t>
      </w:r>
    </w:p>
    <w:p>
      <w:pPr>
        <w:pStyle w:val="Normal"/>
        <w:suppressAutoHyphens w:val="true"/>
        <w:spacing w:lineRule="auto" w:line="240" w:before="0" w:after="0"/>
        <w:ind w:left="5664" w:hanging="0"/>
        <w:rPr>
          <w:rFonts w:ascii="Cambria" w:hAnsi="Cambria"/>
          <w:sz w:val="22"/>
          <w:szCs w:val="22"/>
        </w:rPr>
      </w:pPr>
      <w:r>
        <w:rPr>
          <w:rFonts w:eastAsia="Times New Roman" w:cs="Tahoma" w:ascii="Cambria" w:hAnsi="Cambria"/>
          <w:bCs/>
          <w:sz w:val="22"/>
          <w:szCs w:val="22"/>
          <w:lang w:eastAsia="ar-SA"/>
        </w:rPr>
        <w:t xml:space="preserve">   </w:t>
      </w:r>
      <w:r>
        <w:rPr>
          <w:rFonts w:eastAsia="Times New Roman" w:cs="Tahoma" w:ascii="Cambria" w:hAnsi="Cambria"/>
          <w:bCs/>
          <w:sz w:val="22"/>
          <w:szCs w:val="22"/>
          <w:lang w:eastAsia="ar-SA"/>
        </w:rPr>
        <w:t xml:space="preserve">Wykonawcy - </w:t>
      </w:r>
      <w:r>
        <w:rPr>
          <w:rFonts w:eastAsia="Times New Roman" w:cs="Arial" w:ascii="Cambria" w:hAnsi="Cambria"/>
          <w:color w:val="000000"/>
          <w:sz w:val="22"/>
          <w:szCs w:val="22"/>
          <w:lang w:eastAsia="ar-SA"/>
        </w:rPr>
        <w:t>ew. również pieczęć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18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660"/>
      <w:gridCol w:w="2971"/>
      <w:gridCol w:w="3549"/>
    </w:tblGrid>
    <w:tr>
      <w:trPr/>
      <w:tc>
        <w:tcPr>
          <w:tcW w:w="2660" w:type="dxa"/>
          <w:tcBorders/>
          <w:vAlign w:val="center"/>
        </w:tcPr>
        <w:p>
          <w:pPr>
            <w:pStyle w:val="Normal"/>
            <w:widowControl w:val="false"/>
            <w:spacing w:before="0" w:after="200"/>
            <w:rPr/>
          </w:pPr>
          <w:r>
            <w:rPr/>
            <w:drawing>
              <wp:inline distT="0" distB="0" distL="0" distR="0">
                <wp:extent cx="1302385" cy="543560"/>
                <wp:effectExtent l="0" t="0" r="0" b="0"/>
                <wp:docPr id="1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1" w:type="dxa"/>
          <w:tcBorders/>
          <w:vAlign w:val="center"/>
        </w:tcPr>
        <w:p>
          <w:pPr>
            <w:pStyle w:val="Normal"/>
            <w:widowControl w:val="false"/>
            <w:spacing w:before="0" w:after="200"/>
            <w:ind w:left="34" w:hanging="0"/>
            <w:jc w:val="center"/>
            <w:rPr/>
          </w:pPr>
          <w:r>
            <w:rPr/>
            <w:drawing>
              <wp:inline distT="0" distB="0" distL="0" distR="0">
                <wp:extent cx="1155700" cy="543560"/>
                <wp:effectExtent l="0" t="0" r="0" b="0"/>
                <wp:docPr id="2" name="Obraz 5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5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9" w:type="dxa"/>
          <w:tcBorders/>
          <w:vAlign w:val="center"/>
        </w:tcPr>
        <w:p>
          <w:pPr>
            <w:pStyle w:val="Normal"/>
            <w:widowControl w:val="false"/>
            <w:spacing w:before="0" w:after="200"/>
            <w:ind w:right="-108" w:hanging="0"/>
            <w:jc w:val="right"/>
            <w:rPr/>
          </w:pPr>
          <w:r>
            <w:rPr/>
            <w:drawing>
              <wp:inline distT="0" distB="0" distL="0" distR="0">
                <wp:extent cx="2018665" cy="543560"/>
                <wp:effectExtent l="0" t="0" r="0" b="0"/>
                <wp:docPr id="3" name="Obraz 6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6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4163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41636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841636"/>
    <w:rPr>
      <w:rFonts w:ascii="Calibri" w:hAnsi="Calibri" w:eastAsia="Calibri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uiPriority w:val="99"/>
    <w:qFormat/>
    <w:rsid w:val="008416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4163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4163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LibreOffice/7.0.4.2$Windows_X86_64 LibreOffice_project/dcf040e67528d9187c66b2379df5ea4407429775</Application>
  <AppVersion>15.0000</AppVersion>
  <Pages>1</Pages>
  <Words>241</Words>
  <Characters>1751</Characters>
  <CharactersWithSpaces>2124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2017-01-17T07:32:00Z</dcterms:created>
  <dc:creator>pcpr wloszczowa</dc:creator>
  <dc:description/>
  <dc:language>pl-PL</dc:language>
  <cp:lastModifiedBy>Michał Szafrański</cp:lastModifiedBy>
  <cp:lastPrinted>2020-07-09T06:02:00Z</cp:lastPrinted>
  <dcterms:modified xsi:type="dcterms:W3CDTF">2021-09-15T14:28:29Z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